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E" w:rsidRDefault="00107E7E" w:rsidP="00107E7E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107E7E" w:rsidRDefault="00BE36FF" w:rsidP="00107E7E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275"/>
        <w:gridCol w:w="1134"/>
        <w:gridCol w:w="1560"/>
      </w:tblGrid>
      <w:tr w:rsidR="00107E7E" w:rsidTr="00621A78">
        <w:trPr>
          <w:trHeight w:val="5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07E7E" w:rsidTr="00107E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07E7E" w:rsidTr="00107E7E">
        <w:trPr>
          <w:trHeight w:val="5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Czepek pielęgniarski z gumką rozmiar 53 kolor zielony, niebieski materiał oddychający </w:t>
            </w:r>
            <w:proofErr w:type="spellStart"/>
            <w:r>
              <w:rPr>
                <w:sz w:val="22"/>
                <w:szCs w:val="22"/>
              </w:rPr>
              <w:t>flizelina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Fartuch z polietylenu uniwersalny grubość 20um (bezbarwny, biały)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0,45 x 16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0,7 x 30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0,7 x 40mm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0,8 x 25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0,9 x 25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1,1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2,1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9B74DD">
        <w:trPr>
          <w:trHeight w:val="3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 jednorazowego użytku jałowa fi 2,0 x 60mm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9B74DD">
        <w:trPr>
          <w:trHeight w:val="26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0,6 (fioletowe ) x 19 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0,7 (G24 żółty) x 19mm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0,9 (G22 niebieskie) x 25mm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1,1 x 33 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 x 19mm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1,7 (16GA szary) x 50mm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2,2 (G14 pomarańczowy) x 50 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Kompresy gazowe niejałowe 10 cm x 10 cm 13 nitkowe, 8-warstwowe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3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Kompresy gazowe niejałowe 5 cm x 5 cm 17-nitkowe, 8-warstwowe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4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Kompresy gazowe niejałowe 7,5 cm x 7,5 cm 17 nitkowe, 8-warstwowe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 trójdrożny  LUER służy do regulacji przepływów podczas podawania płynów infuzyjnych.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5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Opaska dziana podtrzymująca o niestrzępiących się brzegach, nie elastyczny 4 m x 10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Opaska dziana podtrzymująca o niestrzępiących się brzegach, nie elastyczny 4 m x 5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1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Ostrze chirurgiczne, wymienne rozmiar nr 10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Podkłady higieniczne 60 x 60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Podkłady higieniczne 60 x 90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8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Przedłużacz do pompy infuzyjnej dł. 150 cm. Przedłużacz jest jednorazowego użycia, jałowy, niepirogenny, nietoksyczny. W skład przedłużaczy do pomp infuzyjnych wchodzą następujące elementy: osłonka łącznika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-lock, łącznik stożkowy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 “męski”, dren PVC o średnicy wewnętrznej 1.24 mm, łącznik stożkowy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 “żeński”, osłonka łącznika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8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hipoalergiczny włókninowy powszechnego zastosowania. O wysokiej przepuszczalności powietrza i pary wodnej (pozwala skórze oddychać), łatwy do dzielenia bez użycia nożyczek, nie pozostawia zabrudzeń na skórze. Zastosowanie: jako przylepiec ogólnego zastosowania, do mocowania różnego rodzaju opatrunków, do mocowania drenów, rurek i przewodów. 12,5 mm x 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12,5 mm x 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25 mm x 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50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do przetaczania płynów infuzyjnych atestowany do posiadanej przez zamawiającego pompy infuzyjnej objętościowej ASCOR AP31.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do przetaczania płynów infuzyjnych Przyrząd do przetaczania płynów infuzyjnych, elastyczna komora kroplowa o dł. min. 5cm, dren dł. min 150cm, filtr infuzyjny min. 15, odpowietrznik z klapką, precyzyjny regulator przepływu. Opakowanie typu folia-papier sterylny.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8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Rolki prześcieradła </w:t>
            </w:r>
            <w:proofErr w:type="spellStart"/>
            <w:r>
              <w:rPr>
                <w:sz w:val="22"/>
                <w:szCs w:val="22"/>
              </w:rPr>
              <w:t>podfoliowane</w:t>
            </w:r>
            <w:proofErr w:type="spellEnd"/>
            <w:r>
              <w:rPr>
                <w:sz w:val="22"/>
                <w:szCs w:val="22"/>
              </w:rPr>
              <w:t xml:space="preserve">, perforowane co 38 cm, nieprzemakalne, jednorazowe, szerokość 58 cm, długość 50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, celuloza 14g/m?, folia PE 13 my.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sterylna jednorazowa 50 x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sterylna jednorazowa 70 x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sterylna jednorazowa 75 x 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jednorazowa LUER  o poj. 2 ml. Cylinder strzykawki przezroczysty, wykonany z polipropylenu. Strzykawka posiada uszczelnienie w postaci podwójnego pierścienia na lateksowym korku położonym na szczycie tłoka. Produkt jednorazowego użytku, niepirogenny, nietoksyczny, sterylny.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Strzykawka 3 - częściowa jednorazowa LUER o poj. 10 ml. Cylinder strzykawki przezroczysty, wykonany z polipropylenu. Strzykawka posiada uszczelnienie w postaci podwójnego pierścienia na lateksowym korku położonym na szczycie tłoka. Produkt jednorazowego użytku, niepirogenny, nietoksyczny, sterylny.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jednorazowa LUER o poj. 20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jednorazowa LUER o poj. 5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LUER  LOCK o poj. 20 ml. Do pompy infuzyjnej. Cylinder strzykawki  przeźroczysty, z wyraźną skalą, pierścień zabezpieczający chroni przed przypadkowym wypadnięciem tłoka. Dzięki zastosowaniu gumowej końcówki tłoka, zapewniającej jego płynny ruch strzykawka daje możliwość precyzyjnego podania płynu.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3-częściowa LUER LOCK o poj. 5 ml. Do pompy infuzyjnej.  Strzykawka z potrójną gumową uszczelką i blokadą tłoka, zapobiegającą przypadkowemu wyciekowi płynu podczas aplikacji. Komora i tłok o dużej przejrzystości, czytelna podziałka.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3-częściowa LUER LOCK o poj. 50 ml. Do pompy infuzyjnej.  Strzykawka z potrójną gumową uszczelką i blokadą tłoka, zapobiegającą przypadkowemu wyciekowi płynu podczas aplikacji. Komora i tłok o dużej przejrzystości, czytelna podziałka.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15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Strzykawka insulinowa trzyczęściowa 1 ml z igłą skala U-100 Strzykawka trzyczęściowa ze stożkiem LUER, tłok gumowy o specjalnej konstrukcji redukującej pojemność resztkową. Pojemność nominalna 1 ml, czytelna skala U-100. Strzykawka posiada kryzę ograniczającą wysuwanie się tłoka, dołączoną igłę iniekcyjną o wymiarze 0,40 x 13 mm. Produkt sterylny.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jednorazowego użytku z tworzywa sztucznego jałowa 100 ml z dołączonym łącznikiem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25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4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jednorazowego użytku z tworzywa sztucznego jałowa 50 ml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Wata celulozowa higieniczna w arkuszach format 60 x 40 cm w 100% z celulozy bielonej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7E" w:rsidRDefault="00107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E7E" w:rsidTr="00107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39"/>
        </w:trPr>
        <w:tc>
          <w:tcPr>
            <w:tcW w:w="1560" w:type="dxa"/>
          </w:tcPr>
          <w:p w:rsidR="00107E7E" w:rsidRPr="00107E7E" w:rsidRDefault="00107E7E" w:rsidP="00BE36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107E7E" w:rsidRDefault="00107E7E" w:rsidP="00107E7E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107E7E" w:rsidRDefault="00107E7E" w:rsidP="00107E7E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BE36FF" w:rsidRDefault="00BE36FF" w:rsidP="00BE36F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Epizootiologii i Klinika Chorób Zakaźnych ul. Głęboka 30, 20-612 Lublin</w:t>
      </w:r>
    </w:p>
    <w:p w:rsidR="00107E7E" w:rsidRDefault="00107E7E" w:rsidP="00107E7E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107E7E" w:rsidRDefault="00107E7E" w:rsidP="00107E7E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107E7E" w:rsidRDefault="00107E7E" w:rsidP="00107E7E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107E7E" w:rsidRDefault="00107E7E" w:rsidP="00107E7E">
      <w:pPr>
        <w:jc w:val="center"/>
      </w:pPr>
    </w:p>
    <w:p w:rsidR="009721D3" w:rsidRDefault="009721D3"/>
    <w:p w:rsidR="00264BBA" w:rsidRDefault="00264BBA"/>
    <w:p w:rsidR="00264BBA" w:rsidRDefault="00264BBA" w:rsidP="00264BBA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264BBA" w:rsidRDefault="00621A78" w:rsidP="00264BB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2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275"/>
        <w:gridCol w:w="1134"/>
        <w:gridCol w:w="1560"/>
      </w:tblGrid>
      <w:tr w:rsidR="00264BBA" w:rsidRPr="00264BBA" w:rsidTr="00621A78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64BBA" w:rsidRPr="00264BBA" w:rsidTr="00264BBA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64BBA" w:rsidRPr="00264BBA" w:rsidTr="00264BBA">
        <w:trPr>
          <w:trHeight w:val="4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Bandaż </w:t>
            </w:r>
            <w:proofErr w:type="spellStart"/>
            <w:r w:rsidRPr="00264BBA">
              <w:rPr>
                <w:bCs/>
                <w:sz w:val="22"/>
                <w:szCs w:val="22"/>
              </w:rPr>
              <w:t>podgipsowy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10 cm x 3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Bandaż </w:t>
            </w:r>
            <w:proofErr w:type="spellStart"/>
            <w:r w:rsidRPr="00264BBA">
              <w:rPr>
                <w:bCs/>
                <w:sz w:val="22"/>
                <w:szCs w:val="22"/>
              </w:rPr>
              <w:t>podgipsowy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6 cm x 3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Igła iniekcyjna jednorazowego użytku jałowa fi 0,7 x 30 mm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Kaniula dożylna rozmiar 0,7 (G24 żółty) x 19mm Kaniula dożylna do długotrwałych wlewów dożylnych z dodatkowym portem bocznym do dodatkowych iniekcji i zintegrowaną zatyczką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Kaniula dożylna rozmiar 0,9 (G22 niebieskie) x 25mm Kaniula dożylna do długotrwałych wlewów dożylnych z dodatkowym portem bocznym do dodatkowych iniekcji i zintegrowaną zatyczką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Kompresy gazowe niejałowe 10 cm x 10 cm 13 nitkowe, 8-warstwowe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Kompresy gazowe niejałowe 5 cm x 5 cm 17-nitkowe, 8-warstwowe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Opaska dziana podtrzymująca o niestrzępiących się brzegach, nie elastyczny 4 m x 10 cm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Opaska dziana podtrzymująca o niestrzępiących się brzegach, nie elastyczny 4 m x 5 cm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Opaska dziana podtrzymująca o niestrzępiących się brzegach, nie elastyczny 4m x 15 cm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Przylepiec hipoalergiczny włókninowy powszechnego zastosowania. O wysokiej przepuszczalności powietrza i pary wodnej (pozwala skórze oddychać), łatwy do dzielenia bez użycia nożyczek, nie pozostawia zabrudzeń na skórze. Zastosowanie: jako przylepiec ogólnego zastosowania, do mocowania różnego rodzaju opatrunków, do mocowania drenów, rurek i przewodów. 12,5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12,5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</w:t>
            </w:r>
            <w:r w:rsidRPr="00264BBA">
              <w:rPr>
                <w:bCs/>
                <w:sz w:val="22"/>
                <w:szCs w:val="22"/>
              </w:rPr>
              <w:lastRenderedPageBreak/>
              <w:t>Może być użyty do mocowania opatrunków, drenów, rurek, przewodów oraz urządzeń wymagających dużej wytrzymałości mechanicznej, do znakowania i opisywania urządzeń medycznych, probówek itp. 25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50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Strzykawka 3 - częściowa jednorazowa LUER  o poj. 2 ml. Cylinder strzykawki przezroczysty, wykonany z polipropylenu. Strzykawka posiada uszczelnienie w postaci podwójnego pierścienia na lateksowym korku położonym na szczycie tłoka. Produkt jednorazowego użytku, niepirogenny, nietoksyczny, sterylny.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Strzykawka 3 - częściowa jednorazowa LUER o poj. 10 ml. Cylinder strzykawki przezroczysty, wykonany z polipropylenu. Strzykawka posiada uszczelnienie w postaci podwójnego pierścienia na lateksowym korku położonym na szczycie tłoka. Produkt jednorazowego użytku, niepirogenny, nietoksyczny, sterylny.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Strzykawka 3 - częściowa jednorazowa LUER o poj. 20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264BBA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Strzykawka jednorazowego użytku z tworzywa sztucznego 1ml ,, </w:t>
            </w:r>
            <w:proofErr w:type="spellStart"/>
            <w:r w:rsidRPr="00264BBA">
              <w:rPr>
                <w:bCs/>
                <w:sz w:val="22"/>
                <w:szCs w:val="22"/>
              </w:rPr>
              <w:t>insulinówka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jałowa bez igły z podziałką lub z wymienną igłą z podziałką mililitrową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RPr="00264BBA" w:rsidTr="009B74DD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Wata celulozowa higieniczna w arkuszach format 60 x 40 cm w 100% z celulozy bielonej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5kg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BA" w:rsidRPr="00264BBA" w:rsidRDefault="00264BBA" w:rsidP="00264BBA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264BBA" w:rsidTr="00B24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39"/>
        </w:trPr>
        <w:tc>
          <w:tcPr>
            <w:tcW w:w="1560" w:type="dxa"/>
          </w:tcPr>
          <w:p w:rsidR="00264BBA" w:rsidRPr="00107E7E" w:rsidRDefault="00264BBA" w:rsidP="00B24F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264BBA" w:rsidRDefault="00264BBA" w:rsidP="00B24F60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264BBA" w:rsidRDefault="00264BBA" w:rsidP="00264BBA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264BBA" w:rsidRDefault="00264BBA" w:rsidP="0026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Chirurgii Zwierząt ul. Głęboka 30, 20-612 Lublin</w:t>
      </w:r>
    </w:p>
    <w:p w:rsidR="00264BBA" w:rsidRDefault="00264BBA" w:rsidP="00264BBA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264BBA" w:rsidRDefault="00264BBA" w:rsidP="00264BBA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264BBA" w:rsidRDefault="00264BBA" w:rsidP="00264BBA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264BBA" w:rsidRDefault="00264BBA" w:rsidP="00264BBA">
      <w:pPr>
        <w:jc w:val="center"/>
      </w:pPr>
    </w:p>
    <w:p w:rsidR="00264BBA" w:rsidRDefault="00264BBA" w:rsidP="00264BBA"/>
    <w:p w:rsidR="00621A78" w:rsidRDefault="00621A78" w:rsidP="00621A78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621A78" w:rsidRDefault="00621A78" w:rsidP="00621A7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3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2"/>
        <w:gridCol w:w="1132"/>
        <w:gridCol w:w="1274"/>
        <w:gridCol w:w="1274"/>
        <w:gridCol w:w="1274"/>
        <w:gridCol w:w="1133"/>
        <w:gridCol w:w="1580"/>
      </w:tblGrid>
      <w:tr w:rsidR="00B24F60" w:rsidRPr="00621A78" w:rsidTr="00B24F60">
        <w:trPr>
          <w:trHeight w:val="5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B24F60" w:rsidRPr="00621A78" w:rsidTr="00B24F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24F60" w:rsidRPr="00621A78" w:rsidTr="00B24F60">
        <w:trPr>
          <w:trHeight w:val="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Fartuch lekarski flizelinowy z poliestrowym mankietem lub gumką rozmiar M, L, XL, XXL kolor zielony i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9B74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9B74DD">
        <w:trPr>
          <w:trHeight w:val="25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Kaniula dożylna rozmiar 0,9 (G22 niebieskie) x 25mm Kaniula dożylna do długotrwałych wlewów dożylnych z dodatkowym portem bocznym do dodatkowych iniekcji i zintegrowaną zatyczką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2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Kaniula dożylna rozmiar 2,2 (G14 pomarańczowy) x 50 mm Kaniula dożylna do długotrwałych wlewów dożylnych z dodatkowym portem bocznym do dodatkowych iniekcji i zintegrowaną zatyczką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Maseczki chirurgiczne jednorazowe trójwarstwowe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1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1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9B74DD">
        <w:trPr>
          <w:trHeight w:val="7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Pałeczki do wymazów w probówce transportowej, aplikator z tworzywa, wacik wiskoza lub bawełna, dł. od 10-16 cm, sterylne;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</w:t>
            </w:r>
            <w:r w:rsidR="009B74D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9B74DD">
        <w:trPr>
          <w:trHeight w:val="7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Przedłużacz (port) iniekcyjny bezigłowy. Średnica wewnętrzna od 1,2 do 3,0 mm. Z dwoma portami: do podawania infuzji i port do wkłucia igły. Długość do 25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Serweta operacyjna sterylna jednorazowa 70 x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Serweta operacyjna sterylna jednorazowa 75 x 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Serweta operacyjna sterylna jednorazowa 90 x 120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15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B24F60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1A78"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3 - częściowa jednorazowa LUER  o poj. 2 ml. Cylinder strzykawki przezroczysty, wykonany z polipropylenu. Strzykawka posiada uszczelnienie w postaci podwójnego pierścienia na lateksowym korku położonym na szczycie tłoka. Produkt jednorazowego użytku, niepirogenny, nietoksyczny, sterylny.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1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B24F60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21A78"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3 - częściowa jednorazowa LUER o poj. 20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B24F60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21A78"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3 - częściowa jednorazowa LUER o poj. 5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</w:t>
            </w:r>
            <w:r w:rsidR="009B74D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B24F60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21A78"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jednorazowego użytku z tworzywa sztucznego 1ml ,, </w:t>
            </w:r>
            <w:proofErr w:type="spellStart"/>
            <w:r w:rsidRPr="00621A78">
              <w:rPr>
                <w:sz w:val="22"/>
                <w:szCs w:val="22"/>
              </w:rPr>
              <w:t>insulinówka</w:t>
            </w:r>
            <w:proofErr w:type="spellEnd"/>
            <w:r w:rsidRPr="00621A78">
              <w:rPr>
                <w:sz w:val="22"/>
                <w:szCs w:val="22"/>
              </w:rPr>
              <w:t xml:space="preserve"> jałowa bez igły z podziałką lub z wymienną igłą z podziałką mililitrową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B24F60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21A78"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jednorazowego użytku z tworzywa sztucznego jałowa 100 ml z dołączonym łącznikiem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25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RPr="00621A78" w:rsidTr="00B24F60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B24F60" w:rsidP="00B2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21A78"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78" w:rsidRPr="00621A78" w:rsidRDefault="00621A78" w:rsidP="00B24F60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B24F60" w:rsidTr="00B24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759"/>
        </w:trPr>
        <w:tc>
          <w:tcPr>
            <w:tcW w:w="1560" w:type="dxa"/>
          </w:tcPr>
          <w:p w:rsidR="00B24F60" w:rsidRPr="00107E7E" w:rsidRDefault="00B24F60" w:rsidP="00B24F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lastRenderedPageBreak/>
              <w:t>Suma wartości brutto kolumna 8;</w:t>
            </w:r>
          </w:p>
          <w:p w:rsidR="00B24F60" w:rsidRDefault="00B24F60" w:rsidP="00B24F60">
            <w:pPr>
              <w:jc w:val="right"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  <w:r>
              <w:rPr>
                <w:b/>
                <w:sz w:val="18"/>
                <w:szCs w:val="18"/>
                <w:lang w:eastAsia="en-US"/>
              </w:rPr>
              <w:t>…</w:t>
            </w:r>
          </w:p>
        </w:tc>
      </w:tr>
    </w:tbl>
    <w:p w:rsidR="00621A78" w:rsidRDefault="00621A78" w:rsidP="00621A7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621A78" w:rsidRDefault="00621A78" w:rsidP="00621A78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621A78" w:rsidRDefault="00621A78" w:rsidP="00621A7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wykonania dostawy: Katedra i Klinika </w:t>
      </w:r>
      <w:r w:rsidR="00B24F60">
        <w:rPr>
          <w:rFonts w:ascii="Times New Roman" w:hAnsi="Times New Roman" w:cs="Times New Roman"/>
          <w:sz w:val="24"/>
          <w:szCs w:val="24"/>
        </w:rPr>
        <w:t xml:space="preserve">Rozrodu </w:t>
      </w:r>
      <w:r>
        <w:rPr>
          <w:rFonts w:ascii="Times New Roman" w:hAnsi="Times New Roman" w:cs="Times New Roman"/>
          <w:sz w:val="24"/>
          <w:szCs w:val="24"/>
        </w:rPr>
        <w:t xml:space="preserve"> Zwierząt ul. Głęboka 30, 20-612 Lublin</w:t>
      </w:r>
    </w:p>
    <w:p w:rsidR="00621A78" w:rsidRDefault="00621A78" w:rsidP="00621A7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621A78" w:rsidRDefault="00621A78" w:rsidP="00621A7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621A78" w:rsidRDefault="00621A78" w:rsidP="00621A78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264BBA" w:rsidRDefault="00264BBA"/>
    <w:p w:rsidR="00B24F60" w:rsidRDefault="00B24F60"/>
    <w:p w:rsidR="00B24F60" w:rsidRDefault="00B24F60" w:rsidP="00B24F60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B24F60" w:rsidRDefault="00B24F60" w:rsidP="00B24F60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4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4"/>
        <w:gridCol w:w="1134"/>
        <w:gridCol w:w="1276"/>
        <w:gridCol w:w="1276"/>
        <w:gridCol w:w="1275"/>
        <w:gridCol w:w="1134"/>
        <w:gridCol w:w="1560"/>
      </w:tblGrid>
      <w:tr w:rsidR="00B24F60" w:rsidRPr="00B24F60" w:rsidTr="00F5497B">
        <w:trPr>
          <w:trHeight w:val="4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B24F60" w:rsidRPr="00B24F60" w:rsidTr="00B24F6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9B74DD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Fartuch z polietylenu uniwersalny grubość 20um (bezbarwny, biały)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0,7 x 40mm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F5497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F5497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1,6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1,8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 xml:space="preserve"> 15G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2,1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25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Kaniula dożylna rozmiar 0,6 (fioletowe ) x 19 mm Kaniula dożylna do długotrwałych wlewów dożylnych z dodatkowym portem bocznym do dodatkowych iniekcji i zintegrowaną zatyczką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25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Kaniula dożylna rozmiar 0,7 (G24 żółty) x 19mm Kaniula dożylna do długotrwałych wlewów dożylnych z dodatkowym portem bocznym do dodatkowych iniekcji i zintegrowaną zatyczką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25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11.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Kaniula dożylna rozmiar 2,2 (G14 pomarańczowy) x 50 mm Kaniula dożylna do długotrwałych wlewów dożylnych z dodatkowym portem bocznym do dodatkowych iniekcji i zintegrowaną zatyczką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Kompresy gazowe niejałowe 10 cm x 10 cm 13 nitkowe, 8-warstwowe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3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Lignina bielona w </w:t>
            </w:r>
            <w:proofErr w:type="spellStart"/>
            <w:r w:rsidRPr="00B24F60">
              <w:rPr>
                <w:sz w:val="22"/>
                <w:szCs w:val="22"/>
              </w:rPr>
              <w:t>zwoikach</w:t>
            </w:r>
            <w:proofErr w:type="spellEnd"/>
            <w:r w:rsidRPr="00B24F60">
              <w:rPr>
                <w:sz w:val="22"/>
                <w:szCs w:val="22"/>
              </w:rPr>
              <w:t xml:space="preserve"> (wata celulozowa)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4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Maseczki chirurgiczne jednorazowe trójwarstwowe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Ochraniacze na buty długie jednorazowe foliowe białe Grubość 40um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 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5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Ochraniacze na obuwie personelu medycznego lub pacjentów foliowe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 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Opaska dziana podtrzymująca o niestrzępiących się brzegach, nie elastyczny 4 m x 10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Opaska dziana podtrzymująca o niestrzępiących się brzegach, nie elastyczny 4 m x 5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1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1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Podkłady higieniczne 60 x 90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18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21.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Przylepiec hipoalergiczny włókninowy powszechnego zastosowania. O wysokiej przepuszczalności powietrza i pary wodnej (pozwala skórze oddychać), łatwy do dzielenia bez użycia nożyczek, nie pozostawia zabrudzeń na skórze. Zastosowanie: jako przylepiec ogólnego zastosowania, do mocowania różnego rodzaju opatrunków, do mocowania drenów, rurek i przewodów. 12,5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AE4E7D">
        <w:trPr>
          <w:trHeight w:val="3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Przyrząd do przetaczania krwi i jej preparatów. Wykonany z wysokiej jakości </w:t>
            </w:r>
            <w:proofErr w:type="spellStart"/>
            <w:r w:rsidRPr="00B24F60">
              <w:rPr>
                <w:sz w:val="22"/>
                <w:szCs w:val="22"/>
              </w:rPr>
              <w:t>bezlateksowych</w:t>
            </w:r>
            <w:proofErr w:type="spellEnd"/>
            <w:r w:rsidRPr="00B24F60">
              <w:rPr>
                <w:sz w:val="22"/>
                <w:szCs w:val="22"/>
              </w:rPr>
              <w:t xml:space="preserve"> materiałów,  ostry kolec komory kroplowej gwarantujący szczelne i pewne połączenie z pojemnikami z płynami, odpowietrznik z filtrem przeciwbakteryjnym oraz zamykaną kolorową klapką,  elastyczna komora kroplowa o wielkości do 9 cm zaopatrzona w dodatkowe skrzydełka dociskowe, kroplomierz komory 20 kropli = 1ml +/- 0.1ml, specjalny filtr do krwi o dużej powierzchni, wielkości oczek 200um, miękki elastyczny dren o długości min.150 cm, zakończenie drenu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precyzyjny zacisk rolkowy,  oba końce przyrządu zabezpieczone dodatkowo ochronnymi kapturkami,   niepirogenny, nietoksyczny, sterylizowany tlenkiem etylenu, termin ważności nie krótszy niż 4 lata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Strzykawka insulinowa jałowa, 1 ml U-100, ze zdejmowalną igłą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</w:t>
            </w:r>
            <w:r w:rsidR="00B31C8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10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2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20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70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5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Wata celulozowa higieniczna w arkuszach format 60 x 40 cm w 100% z celulozy bielonej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RPr="00B24F60" w:rsidTr="00B24F60">
        <w:trPr>
          <w:trHeight w:val="2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29.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Wata opatrunkowa bawełniano-wiskozowa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0" w:rsidRPr="00B24F60" w:rsidRDefault="00B24F60" w:rsidP="00B24F60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B24F60" w:rsidTr="00B24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712"/>
        </w:trPr>
        <w:tc>
          <w:tcPr>
            <w:tcW w:w="1560" w:type="dxa"/>
          </w:tcPr>
          <w:p w:rsidR="00B24F60" w:rsidRPr="00107E7E" w:rsidRDefault="00B24F60" w:rsidP="00B24F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B24F60" w:rsidRDefault="00B24F60" w:rsidP="00B24F60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B24F60" w:rsidRDefault="00B24F60" w:rsidP="00B24F60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B24F60" w:rsidRDefault="00B24F60" w:rsidP="00B24F60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B24F60" w:rsidRDefault="00B24F60" w:rsidP="00B24F6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Chorób Wewnętrznych  Zwierząt ul. Głęboka 30, 20-612 Lublin</w:t>
      </w:r>
    </w:p>
    <w:p w:rsidR="00B24F60" w:rsidRDefault="00B24F60" w:rsidP="00B24F60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lastRenderedPageBreak/>
        <w:t>.....................................................................</w:t>
      </w:r>
    </w:p>
    <w:p w:rsidR="00B24F60" w:rsidRDefault="00B24F60" w:rsidP="00B24F60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B24F60" w:rsidRDefault="00B24F60" w:rsidP="00B24F60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B24F60" w:rsidRDefault="00B24F60" w:rsidP="00B24F60"/>
    <w:p w:rsidR="00B24F60" w:rsidRDefault="00B24F60"/>
    <w:p w:rsidR="00B24F60" w:rsidRDefault="00B24F60"/>
    <w:p w:rsidR="00B24F60" w:rsidRDefault="00B24F60" w:rsidP="00B24F60"/>
    <w:p w:rsidR="00B24F60" w:rsidRDefault="00B24F60" w:rsidP="00B24F60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D930EC" w:rsidRDefault="00D930EC" w:rsidP="00B24F60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5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4"/>
        <w:gridCol w:w="1134"/>
        <w:gridCol w:w="1276"/>
        <w:gridCol w:w="1276"/>
        <w:gridCol w:w="1275"/>
        <w:gridCol w:w="1134"/>
        <w:gridCol w:w="1560"/>
      </w:tblGrid>
      <w:tr w:rsidR="00D930EC" w:rsidRPr="00D930EC" w:rsidTr="00F5497B">
        <w:trPr>
          <w:trHeight w:val="4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D930EC" w:rsidRPr="00D930EC" w:rsidTr="00D930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930EC" w:rsidRPr="00D930EC" w:rsidTr="00D930E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Igła iniekcyjna jednorazowego użytku jałowa fi 0,7 x 40mm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D930E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D930E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  <w:r w:rsidRPr="00D930EC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D930EC">
        <w:trPr>
          <w:trHeight w:val="12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F5497B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Pałeczki do wymazów w probówce transportowej "ocznej", aplikator z tworzywa, wacik bawełna, dł. 13-15 cm, sterylne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150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F5497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Strzykawka insulinowa jałowa, 1 ml U-100, ze zdejmowalną igłą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</w:t>
            </w:r>
            <w:r w:rsidR="00AE4E7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D930E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10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AE4E7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2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AE4E7D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20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70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D930E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5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D930E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Tr="00AE4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754"/>
        </w:trPr>
        <w:tc>
          <w:tcPr>
            <w:tcW w:w="1560" w:type="dxa"/>
          </w:tcPr>
          <w:p w:rsidR="00D930EC" w:rsidRPr="00107E7E" w:rsidRDefault="00D930EC" w:rsidP="00D930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D930EC" w:rsidRDefault="00D930EC" w:rsidP="00AE4E7D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B24F60" w:rsidRDefault="00B24F60" w:rsidP="00B24F60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B24F60" w:rsidRDefault="00B24F60" w:rsidP="00B24F6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</w:t>
      </w:r>
      <w:r w:rsidR="00D930EC">
        <w:rPr>
          <w:rFonts w:ascii="Times New Roman" w:hAnsi="Times New Roman" w:cs="Times New Roman"/>
          <w:sz w:val="24"/>
          <w:szCs w:val="24"/>
        </w:rPr>
        <w:t>y: Instytut Biologicznych Podstaw Chorób  Zwierząt ul. Akademicka 12, 20-950</w:t>
      </w:r>
      <w:r>
        <w:rPr>
          <w:rFonts w:ascii="Times New Roman" w:hAnsi="Times New Roman" w:cs="Times New Roman"/>
          <w:sz w:val="24"/>
          <w:szCs w:val="24"/>
        </w:rPr>
        <w:t xml:space="preserve"> Lublin</w:t>
      </w:r>
    </w:p>
    <w:p w:rsidR="00B24F60" w:rsidRDefault="00B24F60" w:rsidP="00B24F60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B24F60" w:rsidRDefault="00B24F60" w:rsidP="00B24F60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B24F60" w:rsidRDefault="00B24F60" w:rsidP="00B24F60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B24F60" w:rsidRDefault="00B24F60"/>
    <w:p w:rsidR="00D930EC" w:rsidRDefault="00D930EC"/>
    <w:p w:rsidR="00D930EC" w:rsidRDefault="00D930EC" w:rsidP="00D930EC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D930EC" w:rsidRDefault="00D930EC" w:rsidP="00D930EC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6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62"/>
        <w:gridCol w:w="1132"/>
        <w:gridCol w:w="1274"/>
        <w:gridCol w:w="1274"/>
        <w:gridCol w:w="1274"/>
        <w:gridCol w:w="1133"/>
        <w:gridCol w:w="1580"/>
      </w:tblGrid>
      <w:tr w:rsidR="00D930EC" w:rsidRPr="00D930EC" w:rsidTr="00F5497B">
        <w:trPr>
          <w:trHeight w:val="5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D930EC" w:rsidRPr="00D930EC" w:rsidTr="00F5497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930EC" w:rsidRPr="00D930EC" w:rsidTr="00F5497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EC" w:rsidRPr="00D930EC" w:rsidRDefault="00D930EC" w:rsidP="00F5497B">
            <w:pPr>
              <w:rPr>
                <w:color w:val="000000"/>
              </w:rPr>
            </w:pPr>
            <w:r>
              <w:rPr>
                <w:color w:val="000000"/>
              </w:rPr>
              <w:t xml:space="preserve">Czepek pielęgniarski z gumką rozmiar 53 kolor biały materiał oddychający </w:t>
            </w:r>
            <w:proofErr w:type="spellStart"/>
            <w:r>
              <w:rPr>
                <w:color w:val="000000"/>
              </w:rPr>
              <w:t>flizelina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F5497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EC" w:rsidRPr="00D930EC" w:rsidRDefault="00D930EC" w:rsidP="00F5497B">
            <w:pPr>
              <w:rPr>
                <w:color w:val="000000"/>
              </w:rPr>
            </w:pPr>
            <w:r>
              <w:rPr>
                <w:color w:val="000000"/>
              </w:rPr>
              <w:t>Fartuch lekarski flizelinowy z poliestrowym mankietem lub gumką rozmiar M, L, XL, XXL kolor biały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F5497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EC" w:rsidRPr="00D930EC" w:rsidRDefault="00D930EC" w:rsidP="00F5497B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Fartuch z polietylenu uniwersalny grubość 20µm (bezbarwny, biały)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F5497B">
        <w:trPr>
          <w:trHeight w:val="4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EC" w:rsidRPr="00D930EC" w:rsidRDefault="00D930EC" w:rsidP="00F5497B">
            <w:pPr>
              <w:rPr>
                <w:color w:val="000000"/>
              </w:rPr>
            </w:pPr>
            <w:r>
              <w:rPr>
                <w:color w:val="000000"/>
              </w:rPr>
              <w:t>Maseczki chirurgiczne jednorazowe trójwarstwowe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</w:t>
            </w:r>
            <w:r w:rsidRPr="00D930E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D930EC" w:rsidRPr="00D930EC" w:rsidTr="00F5497B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EC" w:rsidRPr="00D930EC" w:rsidRDefault="00D930EC" w:rsidP="00F5497B">
            <w:pPr>
              <w:rPr>
                <w:color w:val="000000"/>
              </w:rPr>
            </w:pPr>
            <w:r>
              <w:rPr>
                <w:color w:val="000000"/>
              </w:rPr>
              <w:t>Ochraniacze na buty długie jednorazowe foliowe białe Grubość 40µm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 </w:t>
            </w:r>
            <w:r w:rsidRPr="00D930EC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0EC" w:rsidRPr="00D930EC" w:rsidRDefault="00D930EC" w:rsidP="00F5497B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F5497B" w:rsidTr="00AE4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94"/>
        </w:trPr>
        <w:tc>
          <w:tcPr>
            <w:tcW w:w="1560" w:type="dxa"/>
          </w:tcPr>
          <w:p w:rsidR="00F5497B" w:rsidRPr="00107E7E" w:rsidRDefault="00F5497B" w:rsidP="00F549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F5497B" w:rsidRDefault="00F5497B" w:rsidP="00F5497B">
            <w:pPr>
              <w:jc w:val="right"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  <w:r>
              <w:rPr>
                <w:b/>
                <w:sz w:val="18"/>
                <w:szCs w:val="18"/>
                <w:lang w:eastAsia="en-US"/>
              </w:rPr>
              <w:t>…</w:t>
            </w:r>
          </w:p>
        </w:tc>
      </w:tr>
    </w:tbl>
    <w:p w:rsidR="00D930EC" w:rsidRDefault="00D930EC" w:rsidP="00D930EC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930EC" w:rsidRDefault="00D930EC" w:rsidP="00D930EC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930EC" w:rsidRDefault="00D930EC" w:rsidP="00D930EC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D930EC" w:rsidRDefault="00D930EC" w:rsidP="00D930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Higieny Żywności Zwierzęcego Pochodzenia ul. Akademicka 12, 20-950 Lublin</w:t>
      </w:r>
    </w:p>
    <w:p w:rsidR="00D930EC" w:rsidRDefault="00D930EC" w:rsidP="00D930EC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D930EC" w:rsidRDefault="00D930EC" w:rsidP="00D930EC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D930EC" w:rsidRPr="00AE4E7D" w:rsidRDefault="00D930EC" w:rsidP="00AE4E7D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F5497B" w:rsidRDefault="00F5497B"/>
    <w:p w:rsidR="00F5497B" w:rsidRDefault="00F5497B" w:rsidP="00F5497B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F5497B" w:rsidRDefault="00F5497B" w:rsidP="00F5497B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7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54"/>
        <w:gridCol w:w="1134"/>
        <w:gridCol w:w="1276"/>
        <w:gridCol w:w="1276"/>
        <w:gridCol w:w="1275"/>
        <w:gridCol w:w="1134"/>
        <w:gridCol w:w="1560"/>
      </w:tblGrid>
      <w:tr w:rsidR="00F5497B" w:rsidRPr="00F5497B" w:rsidTr="00F937E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5497B" w:rsidRPr="00F5497B" w:rsidTr="00F549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5497B" w:rsidRPr="00F5497B" w:rsidTr="00F5497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1.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chirurgiczne lateksowe z rolowanym mankietem sterylne rozmiar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F5497B" w:rsidRPr="00F5497B" w:rsidTr="00F5497B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2.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chirurgiczne lateksowe z rolowanym mankietem sterylne rozmiar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F5497B" w:rsidRPr="00F5497B" w:rsidTr="00F5497B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3.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chirurgiczne lateksowe z rolowanym mankietem sterylne rozmiar 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F5497B" w:rsidRPr="00F5497B" w:rsidTr="00F5497B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diagnostyczne, la</w:t>
            </w:r>
            <w:r w:rsidR="00FC2A99">
              <w:rPr>
                <w:sz w:val="22"/>
                <w:szCs w:val="22"/>
              </w:rPr>
              <w:t xml:space="preserve">teksowe, </w:t>
            </w:r>
            <w:proofErr w:type="spellStart"/>
            <w:r w:rsidR="00FC2A99">
              <w:rPr>
                <w:sz w:val="22"/>
                <w:szCs w:val="22"/>
              </w:rPr>
              <w:t>bezpudrowe</w:t>
            </w:r>
            <w:proofErr w:type="spellEnd"/>
            <w:r w:rsidR="00FC2A99">
              <w:rPr>
                <w:sz w:val="22"/>
                <w:szCs w:val="22"/>
              </w:rPr>
              <w:t xml:space="preserve"> poziom AQL ≥</w:t>
            </w:r>
            <w:r w:rsidRPr="00F5497B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F5497B" w:rsidRPr="00F5497B" w:rsidTr="00F5497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5.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 xml:space="preserve">Rękawice nitrylowe odporne na bromek </w:t>
            </w:r>
            <w:proofErr w:type="spellStart"/>
            <w:r w:rsidRPr="00F5497B">
              <w:rPr>
                <w:sz w:val="22"/>
                <w:szCs w:val="22"/>
              </w:rPr>
              <w:t>etydyny</w:t>
            </w:r>
            <w:proofErr w:type="spellEnd"/>
            <w:r w:rsidRPr="00F5497B">
              <w:rPr>
                <w:sz w:val="22"/>
                <w:szCs w:val="22"/>
              </w:rPr>
              <w:t xml:space="preserve">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200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7B" w:rsidRPr="00F5497B" w:rsidRDefault="00F5497B" w:rsidP="00F5497B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F5497B" w:rsidTr="00F5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10"/>
        </w:trPr>
        <w:tc>
          <w:tcPr>
            <w:tcW w:w="1560" w:type="dxa"/>
          </w:tcPr>
          <w:p w:rsidR="00F5497B" w:rsidRPr="00107E7E" w:rsidRDefault="00F5497B" w:rsidP="00F549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F5497B" w:rsidRDefault="00F5497B" w:rsidP="00F5497B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F5497B" w:rsidRDefault="00F5497B" w:rsidP="00F5497B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5497B" w:rsidRDefault="00F5497B" w:rsidP="00F5497B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F5497B" w:rsidRDefault="00F5497B" w:rsidP="00F549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Epizootiologii i Klinika Chorób Zakaźnych ul. Głęboka 30, 20-612 Lublin</w:t>
      </w:r>
    </w:p>
    <w:p w:rsidR="00F5497B" w:rsidRDefault="00F5497B" w:rsidP="00F5497B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F5497B" w:rsidRDefault="00F5497B" w:rsidP="00F5497B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F5497B" w:rsidRDefault="00F5497B" w:rsidP="00F5497B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F5497B" w:rsidRDefault="00F5497B" w:rsidP="00F5497B">
      <w:pPr>
        <w:jc w:val="center"/>
      </w:pPr>
    </w:p>
    <w:p w:rsidR="00F5497B" w:rsidRDefault="00F5497B"/>
    <w:p w:rsidR="00F937E8" w:rsidRDefault="00F937E8"/>
    <w:p w:rsidR="00F937E8" w:rsidRDefault="00F937E8" w:rsidP="00F937E8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8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275"/>
        <w:gridCol w:w="1134"/>
        <w:gridCol w:w="1560"/>
      </w:tblGrid>
      <w:tr w:rsidR="00F937E8" w:rsidRPr="00F937E8" w:rsidTr="00F937E8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937E8" w:rsidRPr="00F937E8" w:rsidTr="00F937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937E8" w:rsidRPr="00F937E8" w:rsidTr="00AE4E7D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AE4E7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AE4E7D">
        <w:trPr>
          <w:trHeight w:val="4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AE4E7D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 xml:space="preserve">Rękawice diagnostyczne nitrylowe </w:t>
            </w:r>
            <w:proofErr w:type="spellStart"/>
            <w:r w:rsidRPr="00F937E8">
              <w:rPr>
                <w:sz w:val="22"/>
                <w:szCs w:val="22"/>
              </w:rPr>
              <w:t>bezpudrowe</w:t>
            </w:r>
            <w:proofErr w:type="spellEnd"/>
            <w:r w:rsidRPr="00F937E8">
              <w:rPr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F937E8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diagnostyczne, la</w:t>
            </w:r>
            <w:r w:rsidR="00FC2A99">
              <w:rPr>
                <w:sz w:val="22"/>
                <w:szCs w:val="22"/>
              </w:rPr>
              <w:t xml:space="preserve">teksowe, </w:t>
            </w:r>
            <w:proofErr w:type="spellStart"/>
            <w:r w:rsidR="00FC2A99">
              <w:rPr>
                <w:sz w:val="22"/>
                <w:szCs w:val="22"/>
              </w:rPr>
              <w:t>bezpudrowe</w:t>
            </w:r>
            <w:proofErr w:type="spellEnd"/>
            <w:r w:rsidR="00FC2A99">
              <w:rPr>
                <w:sz w:val="22"/>
                <w:szCs w:val="22"/>
              </w:rPr>
              <w:t xml:space="preserve"> poziom AQL ≥</w:t>
            </w:r>
            <w:r w:rsidRPr="00F937E8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F937E8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diagnostyczne, lateksowe, pudrowane z rolowa</w:t>
            </w:r>
            <w:r w:rsidR="00FC2A99">
              <w:rPr>
                <w:sz w:val="22"/>
                <w:szCs w:val="22"/>
              </w:rPr>
              <w:t>nym końcem mankietu poziom AQL ≥</w:t>
            </w:r>
            <w:r w:rsidRPr="00F937E8">
              <w:rPr>
                <w:sz w:val="22"/>
                <w:szCs w:val="22"/>
              </w:rPr>
              <w:t xml:space="preserve"> 1,5 rozmiar XS,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Tr="00F9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67"/>
        </w:trPr>
        <w:tc>
          <w:tcPr>
            <w:tcW w:w="1560" w:type="dxa"/>
          </w:tcPr>
          <w:p w:rsidR="00F937E8" w:rsidRPr="00107E7E" w:rsidRDefault="00F937E8" w:rsidP="00F937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F937E8" w:rsidRDefault="00F937E8" w:rsidP="00F937E8">
            <w:pPr>
              <w:suppressAutoHyphens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Chirurgii Zwierząt ul. Głęboka 30, 20-612 Lublin</w:t>
      </w:r>
    </w:p>
    <w:p w:rsidR="00F937E8" w:rsidRDefault="00F937E8" w:rsidP="00F937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37E8" w:rsidRDefault="00F937E8" w:rsidP="00F937E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F937E8" w:rsidRDefault="00F937E8" w:rsidP="00F937E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F937E8" w:rsidRDefault="00F937E8" w:rsidP="00F937E8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F937E8" w:rsidRDefault="00F937E8" w:rsidP="00F937E8">
      <w:pPr>
        <w:jc w:val="center"/>
      </w:pPr>
    </w:p>
    <w:p w:rsidR="00F937E8" w:rsidRDefault="00F937E8"/>
    <w:p w:rsidR="00F937E8" w:rsidRDefault="00F937E8"/>
    <w:p w:rsidR="00F937E8" w:rsidRDefault="00F937E8" w:rsidP="00F937E8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9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794"/>
        <w:gridCol w:w="1134"/>
        <w:gridCol w:w="1276"/>
        <w:gridCol w:w="1276"/>
        <w:gridCol w:w="1275"/>
        <w:gridCol w:w="1134"/>
        <w:gridCol w:w="1560"/>
      </w:tblGrid>
      <w:tr w:rsidR="00F937E8" w:rsidRPr="00F937E8" w:rsidTr="00AE4E7D">
        <w:trPr>
          <w:trHeight w:val="5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937E8" w:rsidRPr="00F937E8" w:rsidTr="00F937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937E8" w:rsidRPr="00F937E8" w:rsidTr="00F937E8">
        <w:trPr>
          <w:trHeight w:val="4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F937E8">
        <w:trPr>
          <w:trHeight w:val="5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RPr="00F937E8" w:rsidTr="00F937E8">
        <w:trPr>
          <w:trHeight w:val="5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diagnostyczne, la</w:t>
            </w:r>
            <w:r w:rsidR="00FC2A99">
              <w:rPr>
                <w:sz w:val="22"/>
                <w:szCs w:val="22"/>
              </w:rPr>
              <w:t xml:space="preserve">teksowe, </w:t>
            </w:r>
            <w:proofErr w:type="spellStart"/>
            <w:r w:rsidR="00FC2A99">
              <w:rPr>
                <w:sz w:val="22"/>
                <w:szCs w:val="22"/>
              </w:rPr>
              <w:t>bezpudrowe</w:t>
            </w:r>
            <w:proofErr w:type="spellEnd"/>
            <w:r w:rsidR="00FC2A99">
              <w:rPr>
                <w:sz w:val="22"/>
                <w:szCs w:val="22"/>
              </w:rPr>
              <w:t xml:space="preserve"> poziom AQL ≥</w:t>
            </w:r>
            <w:r w:rsidRPr="00F937E8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F937E8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F937E8" w:rsidTr="00F9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42"/>
        </w:trPr>
        <w:tc>
          <w:tcPr>
            <w:tcW w:w="1560" w:type="dxa"/>
          </w:tcPr>
          <w:p w:rsidR="00F937E8" w:rsidRPr="00107E7E" w:rsidRDefault="00F937E8" w:rsidP="00F937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F937E8" w:rsidRDefault="00F937E8" w:rsidP="00F937E8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Rozrodu  Zwierząt ul. Głęboka 30, 20-612 Lublin</w:t>
      </w:r>
    </w:p>
    <w:p w:rsidR="00F937E8" w:rsidRDefault="00F937E8" w:rsidP="00F937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37E8" w:rsidRDefault="00F937E8" w:rsidP="00F937E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F937E8" w:rsidRDefault="00F937E8" w:rsidP="00F937E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F937E8" w:rsidRDefault="00F937E8" w:rsidP="00F937E8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F937E8" w:rsidRDefault="00F937E8" w:rsidP="00F937E8">
      <w:pPr>
        <w:jc w:val="center"/>
      </w:pPr>
    </w:p>
    <w:p w:rsidR="00F937E8" w:rsidRDefault="00F937E8" w:rsidP="00F937E8"/>
    <w:p w:rsidR="00F937E8" w:rsidRDefault="00F937E8" w:rsidP="00F937E8"/>
    <w:p w:rsidR="00F937E8" w:rsidRDefault="00F937E8" w:rsidP="00F937E8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10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134"/>
        <w:gridCol w:w="1275"/>
        <w:gridCol w:w="1560"/>
      </w:tblGrid>
      <w:tr w:rsidR="00F937E8" w:rsidRPr="00F937E8" w:rsidTr="00DC5102">
        <w:trPr>
          <w:trHeight w:val="5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F937E8" w:rsidRPr="00F937E8" w:rsidTr="00AE4E7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822763" w:rsidRDefault="00F937E8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F937E8" w:rsidRPr="00F937E8" w:rsidTr="00AE4E7D">
        <w:trPr>
          <w:trHeight w:val="8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 xml:space="preserve">Rękawice diagnostyczne nitrylowe </w:t>
            </w:r>
            <w:proofErr w:type="spellStart"/>
            <w:r w:rsidRPr="00F937E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F937E8">
              <w:rPr>
                <w:color w:val="000000"/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7E8" w:rsidRPr="00F937E8" w:rsidTr="00DC5102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Rękawice diagnostyczne, la</w:t>
            </w:r>
            <w:r w:rsidR="00FC2A99">
              <w:rPr>
                <w:color w:val="000000"/>
                <w:sz w:val="22"/>
                <w:szCs w:val="22"/>
              </w:rPr>
              <w:t xml:space="preserve">teksowe, </w:t>
            </w:r>
            <w:proofErr w:type="spellStart"/>
            <w:r w:rsidR="00FC2A99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="00FC2A99">
              <w:rPr>
                <w:color w:val="000000"/>
                <w:sz w:val="22"/>
                <w:szCs w:val="22"/>
              </w:rPr>
              <w:t xml:space="preserve"> poziom AQL ≥</w:t>
            </w:r>
            <w:r w:rsidRPr="00F937E8">
              <w:rPr>
                <w:color w:val="000000"/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7E8" w:rsidRPr="00F937E8" w:rsidTr="00DC5102">
        <w:trPr>
          <w:trHeight w:val="2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 xml:space="preserve">Rękawice diagnostyczne, winylowe, </w:t>
            </w:r>
            <w:proofErr w:type="spellStart"/>
            <w:r w:rsidRPr="00F937E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="00FC2A99">
              <w:rPr>
                <w:color w:val="000000"/>
                <w:sz w:val="22"/>
                <w:szCs w:val="22"/>
              </w:rPr>
              <w:t xml:space="preserve"> poziom AQL ≥</w:t>
            </w:r>
            <w:r w:rsidRPr="00F937E8">
              <w:rPr>
                <w:color w:val="000000"/>
                <w:sz w:val="22"/>
                <w:szCs w:val="22"/>
              </w:rPr>
              <w:t xml:space="preserve"> 1,5 rozmiar S, M, L, XL. Rękawice z wewnętrzną warstwą poliuretanową, gładkie, rolowany mankiet, grubość na palcu oraz dłoni 0,08 mm(+/-0,02 mm), na mankiecie 0,05 mm(+/-0,02 mm), posiadające badania z jednostek niezależnych od producenta potwierdzające brak zawartości DEHP oraz potwierdzające zgodność z normą EN 374 (wodorotlenek sodu 40%-klasa 6), ASTM F1671. Rękawice dopuszczone do pracy w laboratorium poprzez świadectwo PZH. Kolor biały (półprzeźroczysty).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E8" w:rsidRPr="00F937E8" w:rsidRDefault="00F937E8" w:rsidP="00DC5102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5102" w:rsidTr="00DC5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66"/>
        </w:trPr>
        <w:tc>
          <w:tcPr>
            <w:tcW w:w="1560" w:type="dxa"/>
          </w:tcPr>
          <w:p w:rsidR="00DC5102" w:rsidRPr="00107E7E" w:rsidRDefault="00DC5102" w:rsidP="00DC51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DC5102" w:rsidRDefault="00DC5102" w:rsidP="00DC5102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F937E8" w:rsidP="00F937E8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F937E8" w:rsidRDefault="00DC5102" w:rsidP="00F937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Chorób Wewnętrznych  Zwierząt ul. Głęboka 30, 20-612 Lublin</w:t>
      </w:r>
    </w:p>
    <w:p w:rsidR="00F937E8" w:rsidRDefault="00F937E8" w:rsidP="00F937E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F937E8" w:rsidRDefault="00F937E8" w:rsidP="00F937E8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F937E8" w:rsidRPr="00AE4E7D" w:rsidRDefault="00F937E8" w:rsidP="00AE4E7D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DC5102" w:rsidRDefault="00DC5102"/>
    <w:p w:rsidR="00DC5102" w:rsidRDefault="00DC5102" w:rsidP="00DC5102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11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794"/>
        <w:gridCol w:w="1134"/>
        <w:gridCol w:w="1276"/>
        <w:gridCol w:w="1276"/>
        <w:gridCol w:w="1134"/>
        <w:gridCol w:w="1275"/>
        <w:gridCol w:w="1560"/>
      </w:tblGrid>
      <w:tr w:rsidR="00DC5102" w:rsidRPr="00822763" w:rsidTr="00822763">
        <w:trPr>
          <w:trHeight w:val="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DC5102" w:rsidRPr="00DC5102" w:rsidTr="00AE4E7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AE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C5102" w:rsidRPr="00DC5102" w:rsidTr="00AE4E7D">
        <w:trPr>
          <w:trHeight w:val="8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 xml:space="preserve">Rękawice diagnostyczne nitrylowe </w:t>
            </w:r>
            <w:proofErr w:type="spellStart"/>
            <w:r w:rsidRPr="00DC5102">
              <w:rPr>
                <w:sz w:val="22"/>
                <w:szCs w:val="22"/>
              </w:rPr>
              <w:t>bezpudrowe</w:t>
            </w:r>
            <w:proofErr w:type="spellEnd"/>
            <w:r w:rsidRPr="00DC5102">
              <w:rPr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</w:tr>
      <w:tr w:rsidR="00DC5102" w:rsidRPr="00DC5102" w:rsidTr="00AE4E7D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Rękawice diagnostyczne, la</w:t>
            </w:r>
            <w:r w:rsidR="00FC2A99">
              <w:rPr>
                <w:sz w:val="22"/>
                <w:szCs w:val="22"/>
              </w:rPr>
              <w:t xml:space="preserve">teksowe, </w:t>
            </w:r>
            <w:proofErr w:type="spellStart"/>
            <w:r w:rsidR="00FC2A99">
              <w:rPr>
                <w:sz w:val="22"/>
                <w:szCs w:val="22"/>
              </w:rPr>
              <w:t>bezpudrowe</w:t>
            </w:r>
            <w:proofErr w:type="spellEnd"/>
            <w:r w:rsidR="00FC2A99">
              <w:rPr>
                <w:sz w:val="22"/>
                <w:szCs w:val="22"/>
              </w:rPr>
              <w:t xml:space="preserve"> poziom AQL ≥</w:t>
            </w:r>
            <w:r w:rsidRPr="00DC5102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DC5102" w:rsidRDefault="00DC5102" w:rsidP="00DC5102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</w:tr>
      <w:tr w:rsidR="00DC5102" w:rsidTr="00DC5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19"/>
        </w:trPr>
        <w:tc>
          <w:tcPr>
            <w:tcW w:w="1560" w:type="dxa"/>
          </w:tcPr>
          <w:p w:rsidR="00DC5102" w:rsidRPr="00107E7E" w:rsidRDefault="00DC5102" w:rsidP="00DC51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DC5102" w:rsidRDefault="00DC5102" w:rsidP="00DC5102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C5102" w:rsidRDefault="00DC5102" w:rsidP="00DC51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Instytut Biologicznych Podstaw Chorób  Zwierząt ul. Akademicka 12, 20-950 Lublin</w:t>
      </w:r>
    </w:p>
    <w:p w:rsidR="00DC5102" w:rsidRDefault="00DC5102" w:rsidP="00DC5102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DC5102" w:rsidRDefault="00DC5102" w:rsidP="00DC5102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DC5102" w:rsidRDefault="00DC5102" w:rsidP="00DC5102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DC5102" w:rsidRDefault="00DC5102" w:rsidP="00DC5102">
      <w:pPr>
        <w:jc w:val="center"/>
      </w:pPr>
    </w:p>
    <w:p w:rsidR="00DC5102" w:rsidRDefault="00DC5102" w:rsidP="00DC5102"/>
    <w:p w:rsidR="00DC5102" w:rsidRDefault="00DC5102" w:rsidP="00DC5102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12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674"/>
        <w:gridCol w:w="1134"/>
        <w:gridCol w:w="1276"/>
        <w:gridCol w:w="1276"/>
        <w:gridCol w:w="1134"/>
        <w:gridCol w:w="1275"/>
        <w:gridCol w:w="1560"/>
      </w:tblGrid>
      <w:tr w:rsidR="00DC5102" w:rsidRPr="00822763" w:rsidTr="00822763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DC5102" w:rsidRPr="00822763" w:rsidTr="0082276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AE4E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C5102" w:rsidRPr="00822763" w:rsidTr="00822763">
        <w:trPr>
          <w:trHeight w:val="8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Rękawice diagnostyczne nitrylowe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5102" w:rsidRPr="00822763" w:rsidTr="0082276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Rękawice diagnostyczne, la</w:t>
            </w:r>
            <w:r w:rsidR="00FC2A99">
              <w:rPr>
                <w:color w:val="000000"/>
                <w:sz w:val="22"/>
                <w:szCs w:val="22"/>
              </w:rPr>
              <w:t xml:space="preserve">teksowe, </w:t>
            </w:r>
            <w:proofErr w:type="spellStart"/>
            <w:r w:rsidR="00FC2A99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="00FC2A99">
              <w:rPr>
                <w:color w:val="000000"/>
                <w:sz w:val="22"/>
                <w:szCs w:val="22"/>
              </w:rPr>
              <w:t xml:space="preserve"> poziom AQL ≥</w:t>
            </w:r>
            <w:r w:rsidRPr="00822763">
              <w:rPr>
                <w:color w:val="000000"/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5102" w:rsidRPr="00822763" w:rsidTr="00AE4E7D">
        <w:trPr>
          <w:trHeight w:val="7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Rękawice diagnostyczne, lateksowe, pudrowane z rolowa</w:t>
            </w:r>
            <w:r w:rsidR="00FC2A99">
              <w:rPr>
                <w:color w:val="000000"/>
                <w:sz w:val="22"/>
                <w:szCs w:val="22"/>
              </w:rPr>
              <w:t>nym końcem mankietu poziom AQL ≥</w:t>
            </w:r>
            <w:r w:rsidRPr="00822763">
              <w:rPr>
                <w:color w:val="000000"/>
                <w:sz w:val="22"/>
                <w:szCs w:val="22"/>
              </w:rPr>
              <w:t xml:space="preserve"> 1,5 rozmiar XS,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5102" w:rsidRPr="00822763" w:rsidTr="00AE4E7D">
        <w:trPr>
          <w:trHeight w:val="2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Rękawice diagnostyczne, winylowe,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="00FC2A99">
              <w:rPr>
                <w:color w:val="000000"/>
                <w:sz w:val="22"/>
                <w:szCs w:val="22"/>
              </w:rPr>
              <w:t xml:space="preserve"> poziom AQL ≥</w:t>
            </w:r>
            <w:bookmarkStart w:id="0" w:name="_GoBack"/>
            <w:bookmarkEnd w:id="0"/>
            <w:r w:rsidRPr="00822763">
              <w:rPr>
                <w:color w:val="000000"/>
                <w:sz w:val="22"/>
                <w:szCs w:val="22"/>
              </w:rPr>
              <w:t xml:space="preserve"> 1,5 rozmiar S, M, L, XL. Rękawice z wewnętrzną warstwą poliuretanową, gładkie, rolowany mankiet, grubość na palcu oraz dłoni 0,08 mm(+/-0,02 mm), na mankiecie 0,05 mm(+/-0,02 mm), posiadające badania z jednostek niezależnych od producenta potwierdzające brak zawartości DEHP oraz potwierdzające zgodność z normą EN 374 (wodorotlenek sodu 40%-klasa 6), ASTM F1671. Rękawice dopuszczone do pracy w laboratorium poprzez świadectwo PZH. Kolor biały (półprzeźroczysty).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02" w:rsidRPr="00822763" w:rsidRDefault="00DC5102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Tr="0082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35"/>
        </w:trPr>
        <w:tc>
          <w:tcPr>
            <w:tcW w:w="1560" w:type="dxa"/>
          </w:tcPr>
          <w:p w:rsidR="00822763" w:rsidRPr="00107E7E" w:rsidRDefault="00822763" w:rsidP="008227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822763" w:rsidRDefault="00822763" w:rsidP="00822763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DC5102" w:rsidRDefault="00DC5102" w:rsidP="00DC510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C5102" w:rsidRDefault="00DC5102" w:rsidP="00822763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DC5102" w:rsidRDefault="00DC5102" w:rsidP="00DC51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Magazyn Centralny ul. Akademicka 12A, 20-950 Lublin</w:t>
      </w:r>
    </w:p>
    <w:p w:rsidR="00DC5102" w:rsidRDefault="00DC5102" w:rsidP="00DC5102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DC5102" w:rsidRDefault="00DC5102" w:rsidP="00DC5102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DC5102" w:rsidRPr="00AE4E7D" w:rsidRDefault="00DC5102" w:rsidP="00AE4E7D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822763" w:rsidRDefault="00822763"/>
    <w:p w:rsidR="00822763" w:rsidRDefault="00822763" w:rsidP="00822763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13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23"/>
        <w:gridCol w:w="4111"/>
        <w:gridCol w:w="1134"/>
        <w:gridCol w:w="1276"/>
        <w:gridCol w:w="1276"/>
        <w:gridCol w:w="1134"/>
        <w:gridCol w:w="1275"/>
        <w:gridCol w:w="1560"/>
      </w:tblGrid>
      <w:tr w:rsidR="00822763" w:rsidRPr="00822763" w:rsidTr="00822763">
        <w:trPr>
          <w:trHeight w:val="6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Grubość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Igła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822763" w:rsidRPr="00822763" w:rsidTr="008227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22763" w:rsidRPr="00822763" w:rsidTr="00822763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822763">
              <w:rPr>
                <w:b/>
                <w:bCs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822763" w:rsidRPr="00822763" w:rsidTr="004F296A">
        <w:trPr>
          <w:trHeight w:val="78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Kopolimer 90%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glololidu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i 10% L-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laktydu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Poli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, syntetyczna plecionka jałowa, powlekana w 50% kopolimerem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glikolidu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i L-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laktydu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Poli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(w stosunku 35/65) i w 50% stearynianem wapnia. Barwione na kolor fioletowy. Czas wchłaniania od 56-70 dni, zdolność podtrzymywania 75% po 2 tygodniach, 40-50% po 3 tygodniach.</w:t>
            </w:r>
          </w:p>
        </w:tc>
      </w:tr>
      <w:tr w:rsidR="00822763" w:rsidRPr="00822763" w:rsidTr="00822763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76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o zakończeniu micro-point 8 mm 1/4 koła, dł. 45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76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z mikroostrzem 6 mm (wzmocniona) 3/8 koła, dł.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822763">
              <w:rPr>
                <w:b/>
                <w:bCs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822763" w:rsidRPr="00822763" w:rsidTr="004F296A">
        <w:trPr>
          <w:trHeight w:val="953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2763">
              <w:rPr>
                <w:color w:val="000000"/>
                <w:sz w:val="22"/>
                <w:szCs w:val="22"/>
              </w:rPr>
              <w:lastRenderedPageBreak/>
              <w:t>Monofilament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, syntetyczne,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wchłanialne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, jednowłókienkowe nici chirurgiczne, wytwarzane z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polidioksanonu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. Nici występują w formie niebarwionej (beżowej) lub barwionej na kolor fioletowy (barwnikiem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C.I.Solwent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Violet 13). Nić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wchłanialna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cechuje się wysoką początkową siłą napięcia oraz bardzo dobrze tolerowana jest przez tkanki. W miarę upływu czasu zaznacza się stopniowy ubytek wytrzymałości na rozciąganie i ostateczne wchłanianie nici na skutek hydrolizy.</w:t>
            </w:r>
          </w:p>
        </w:tc>
      </w:tr>
      <w:tr w:rsidR="00822763" w:rsidRPr="00822763" w:rsidTr="0082276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tnąca 17mm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tnąca 20mm 1/2 koła,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tnąca 26mm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822763">
              <w:rPr>
                <w:b/>
                <w:bCs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822763" w:rsidRPr="00822763" w:rsidTr="00822763">
        <w:trPr>
          <w:trHeight w:val="799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Szew chirurgiczny syntetyczny, sterylny, pleciony,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wchłanialny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, powlekany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polikaprolaktonem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 xml:space="preserve"> oraz stearynianem wapnia. Wyprodukowany na bazie kwasu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poligliolowego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>, barwione na kolor fioletowy. Czas wchłaniania 50 do 80 dni. Zdolność podtrzymywania 63% swojej wytrzymałości początkowej po 2 tygodniach od implantacji oraz min. 42% po 3 tygodniach. Nić z igłą dł. min. 75cm, nić bez igły dł. min. 150cm.</w:t>
            </w:r>
          </w:p>
        </w:tc>
      </w:tr>
      <w:tr w:rsidR="00822763" w:rsidRPr="00822763" w:rsidTr="00822763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76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>, 1/4 koła 45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okrągła 26mm1/2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822763">
              <w:rPr>
                <w:b/>
                <w:bCs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822763" w:rsidRPr="00822763" w:rsidTr="00822763">
        <w:trPr>
          <w:trHeight w:val="239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Poliestrowy szew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>, pleciony, powlekany z igłą, dł. min. 75cm.</w:t>
            </w:r>
          </w:p>
        </w:tc>
      </w:tr>
      <w:tr w:rsidR="00822763" w:rsidRPr="00822763" w:rsidTr="00822763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RPr="00822763" w:rsidTr="00822763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763">
              <w:rPr>
                <w:b/>
                <w:bCs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822763">
              <w:rPr>
                <w:b/>
                <w:bCs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822763" w:rsidRPr="00822763" w:rsidTr="00AE4E7D">
        <w:trPr>
          <w:trHeight w:val="34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Syntetyczny szew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>, jednowłóknowy, poliamidowy, barwiony na kolor niebieski, dł. nici 75 cm.</w:t>
            </w:r>
          </w:p>
        </w:tc>
      </w:tr>
      <w:tr w:rsidR="00822763" w:rsidRPr="00822763" w:rsidTr="00822763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63" w:rsidRPr="00822763" w:rsidRDefault="00822763" w:rsidP="00822763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2763" w:rsidTr="00AE4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2489" w:type="dxa"/>
          <w:trHeight w:val="634"/>
        </w:trPr>
        <w:tc>
          <w:tcPr>
            <w:tcW w:w="1560" w:type="dxa"/>
          </w:tcPr>
          <w:p w:rsidR="00822763" w:rsidRPr="00107E7E" w:rsidRDefault="00822763" w:rsidP="008227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 xml:space="preserve">Suma </w:t>
            </w:r>
            <w:r w:rsidR="009B74DD">
              <w:rPr>
                <w:sz w:val="18"/>
                <w:szCs w:val="18"/>
                <w:lang w:eastAsia="en-US"/>
              </w:rPr>
              <w:t>wartości brutto kolumna 9</w:t>
            </w:r>
            <w:r w:rsidRPr="00107E7E">
              <w:rPr>
                <w:sz w:val="18"/>
                <w:szCs w:val="18"/>
                <w:lang w:eastAsia="en-US"/>
              </w:rPr>
              <w:t>;</w:t>
            </w:r>
          </w:p>
          <w:p w:rsidR="00822763" w:rsidRDefault="00822763" w:rsidP="00822763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822763" w:rsidRDefault="00822763" w:rsidP="00AE4E7D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822763" w:rsidRDefault="00822763" w:rsidP="00822763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4F296A" w:rsidRDefault="004F296A" w:rsidP="004F296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Chirurgii Zwierząt ul. Głęboka 30, 20-612 Lublin</w:t>
      </w:r>
    </w:p>
    <w:p w:rsidR="00822763" w:rsidRDefault="00822763" w:rsidP="00822763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822763" w:rsidRDefault="00822763" w:rsidP="00822763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822763" w:rsidRDefault="00822763" w:rsidP="00822763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822763" w:rsidRDefault="00822763" w:rsidP="00822763">
      <w:pPr>
        <w:jc w:val="center"/>
      </w:pPr>
    </w:p>
    <w:p w:rsidR="004F296A" w:rsidRDefault="004F296A" w:rsidP="004F296A"/>
    <w:p w:rsidR="004F296A" w:rsidRDefault="004F296A" w:rsidP="004F296A"/>
    <w:p w:rsidR="004F296A" w:rsidRDefault="004F296A" w:rsidP="004F296A"/>
    <w:p w:rsidR="004F296A" w:rsidRDefault="004F296A" w:rsidP="004F296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14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63"/>
        <w:gridCol w:w="4111"/>
        <w:gridCol w:w="1134"/>
        <w:gridCol w:w="1276"/>
        <w:gridCol w:w="1276"/>
        <w:gridCol w:w="1134"/>
        <w:gridCol w:w="1275"/>
        <w:gridCol w:w="1560"/>
      </w:tblGrid>
      <w:tr w:rsidR="009B74DD" w:rsidRPr="004F296A" w:rsidTr="009B74DD">
        <w:trPr>
          <w:trHeight w:val="5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Grubość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Igła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9B74DD" w:rsidRPr="004F296A" w:rsidTr="009B74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F296A" w:rsidRPr="004F296A" w:rsidTr="009B74DD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6A" w:rsidRPr="004F296A" w:rsidRDefault="004F296A" w:rsidP="009B7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96A">
              <w:rPr>
                <w:b/>
                <w:bCs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4F296A">
              <w:rPr>
                <w:b/>
                <w:bCs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4F296A" w:rsidRPr="004F296A" w:rsidTr="009B74DD">
        <w:trPr>
          <w:trHeight w:val="783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 xml:space="preserve">Szew chirurgiczny syntetyczny, sterylny, pleciony, </w:t>
            </w:r>
            <w:proofErr w:type="spellStart"/>
            <w:r w:rsidRPr="004F296A">
              <w:rPr>
                <w:color w:val="000000"/>
                <w:sz w:val="22"/>
                <w:szCs w:val="22"/>
              </w:rPr>
              <w:t>wchłanialny</w:t>
            </w:r>
            <w:proofErr w:type="spellEnd"/>
            <w:r w:rsidRPr="004F296A">
              <w:rPr>
                <w:color w:val="000000"/>
                <w:sz w:val="22"/>
                <w:szCs w:val="22"/>
              </w:rPr>
              <w:t xml:space="preserve">, powlekany </w:t>
            </w:r>
            <w:proofErr w:type="spellStart"/>
            <w:r w:rsidRPr="004F296A">
              <w:rPr>
                <w:color w:val="000000"/>
                <w:sz w:val="22"/>
                <w:szCs w:val="22"/>
              </w:rPr>
              <w:t>polikaprolaktonem</w:t>
            </w:r>
            <w:proofErr w:type="spellEnd"/>
            <w:r w:rsidRPr="004F296A">
              <w:rPr>
                <w:color w:val="000000"/>
                <w:sz w:val="22"/>
                <w:szCs w:val="22"/>
              </w:rPr>
              <w:t xml:space="preserve"> oraz stearynianem wapnia. Wyprodukowany na bazie kwasu </w:t>
            </w:r>
            <w:proofErr w:type="spellStart"/>
            <w:r w:rsidRPr="004F296A">
              <w:rPr>
                <w:color w:val="000000"/>
                <w:sz w:val="22"/>
                <w:szCs w:val="22"/>
              </w:rPr>
              <w:t>poligliolowego</w:t>
            </w:r>
            <w:proofErr w:type="spellEnd"/>
            <w:r w:rsidRPr="004F296A">
              <w:rPr>
                <w:color w:val="000000"/>
                <w:sz w:val="22"/>
                <w:szCs w:val="22"/>
              </w:rPr>
              <w:t>, barwione na kolor fioletowy. Czas wchłaniania 50 do 80 dni. Zdolność podtrzymywania 63% swojej wytrzymałości początkowej po 2 tygodniach od implantacji oraz min. 42% po 3 tygodniach. Nić z igłą dł. min. 75cm, nić bez igły dł. min. 150cm.</w:t>
            </w:r>
          </w:p>
        </w:tc>
      </w:tr>
      <w:tr w:rsidR="009B74DD" w:rsidRPr="004F296A" w:rsidTr="009B74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okrągła 20mm 1/2 koła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okrągła 26mm1/2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okrągła 26mm3/8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okrągła 30mm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okrągła 40mm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26mm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40mm 1/2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296A" w:rsidRPr="004F296A" w:rsidTr="009B74DD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6A" w:rsidRPr="004F296A" w:rsidRDefault="004F296A" w:rsidP="009B7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96A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4F296A">
              <w:rPr>
                <w:b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4F296A" w:rsidRPr="004F296A" w:rsidTr="009B74DD">
        <w:trPr>
          <w:trHeight w:val="398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 xml:space="preserve">Poliestrowy szew </w:t>
            </w:r>
            <w:proofErr w:type="spellStart"/>
            <w:r w:rsidRPr="004F296A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4F296A">
              <w:rPr>
                <w:color w:val="000000"/>
                <w:sz w:val="22"/>
                <w:szCs w:val="22"/>
              </w:rPr>
              <w:t>, pleciony, powlekany z igłą, dł. min. 75cm.</w:t>
            </w:r>
          </w:p>
        </w:tc>
      </w:tr>
      <w:tr w:rsidR="009B74DD" w:rsidRPr="004F296A" w:rsidTr="009B74DD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30mm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296A" w:rsidRPr="004F296A" w:rsidTr="009B74DD">
        <w:trPr>
          <w:trHeight w:val="300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6A" w:rsidRPr="004F296A" w:rsidRDefault="004F296A" w:rsidP="009B74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96A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4F296A">
              <w:rPr>
                <w:b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4F296A" w:rsidRPr="004F296A" w:rsidTr="009B74DD">
        <w:trPr>
          <w:trHeight w:val="378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lastRenderedPageBreak/>
              <w:t xml:space="preserve">Syntetyczny szew </w:t>
            </w:r>
            <w:proofErr w:type="spellStart"/>
            <w:r w:rsidRPr="004F296A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4F296A">
              <w:rPr>
                <w:color w:val="000000"/>
                <w:sz w:val="22"/>
                <w:szCs w:val="22"/>
              </w:rPr>
              <w:t>, jednowłóknowy, poliamidowy, barwiony na kolor niebieski, dł. nici 75 cm.</w:t>
            </w:r>
          </w:p>
        </w:tc>
      </w:tr>
      <w:tr w:rsidR="009B74DD" w:rsidRPr="004F296A" w:rsidTr="009B74DD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RPr="004F296A" w:rsidTr="009B74DD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jc w:val="center"/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6A" w:rsidRPr="004F296A" w:rsidRDefault="004F296A" w:rsidP="009B74DD">
            <w:pPr>
              <w:rPr>
                <w:color w:val="000000"/>
                <w:sz w:val="22"/>
                <w:szCs w:val="22"/>
              </w:rPr>
            </w:pPr>
            <w:r w:rsidRPr="004F2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4DD" w:rsidTr="009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2489" w:type="dxa"/>
          <w:trHeight w:val="805"/>
        </w:trPr>
        <w:tc>
          <w:tcPr>
            <w:tcW w:w="1560" w:type="dxa"/>
          </w:tcPr>
          <w:p w:rsidR="009B74DD" w:rsidRPr="00107E7E" w:rsidRDefault="009B74DD" w:rsidP="009B74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 xml:space="preserve">Suma </w:t>
            </w:r>
            <w:r>
              <w:rPr>
                <w:sz w:val="18"/>
                <w:szCs w:val="18"/>
                <w:lang w:eastAsia="en-US"/>
              </w:rPr>
              <w:t>wartości brutto kolumna 9</w:t>
            </w:r>
            <w:r w:rsidRPr="00107E7E">
              <w:rPr>
                <w:sz w:val="18"/>
                <w:szCs w:val="18"/>
                <w:lang w:eastAsia="en-US"/>
              </w:rPr>
              <w:t>;</w:t>
            </w:r>
          </w:p>
          <w:p w:rsidR="009B74DD" w:rsidRDefault="009B74DD" w:rsidP="009B74DD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4F296A" w:rsidRDefault="004F296A" w:rsidP="004F296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4F296A" w:rsidRDefault="004F296A" w:rsidP="004F296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4F296A" w:rsidRDefault="004F296A" w:rsidP="004F296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4F296A" w:rsidRDefault="004F296A" w:rsidP="004F296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9B74DD" w:rsidRDefault="009B74DD" w:rsidP="009B74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Rozrodu  Zwierząt ul. Głęboka 30, 20-612 Lublin</w:t>
      </w:r>
    </w:p>
    <w:p w:rsidR="004F296A" w:rsidRDefault="004F296A" w:rsidP="004F296A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4F296A" w:rsidRDefault="004F296A" w:rsidP="004F296A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4F296A" w:rsidRPr="009B74DD" w:rsidRDefault="004F296A" w:rsidP="009B74DD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sectPr w:rsidR="004F296A" w:rsidRPr="009B74DD" w:rsidSect="00BE36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09" w:rsidRDefault="00593009" w:rsidP="00107E7E">
      <w:r>
        <w:separator/>
      </w:r>
    </w:p>
  </w:endnote>
  <w:endnote w:type="continuationSeparator" w:id="0">
    <w:p w:rsidR="00593009" w:rsidRDefault="00593009" w:rsidP="0010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938420"/>
      <w:docPartObj>
        <w:docPartGallery w:val="Page Numbers (Bottom of Page)"/>
        <w:docPartUnique/>
      </w:docPartObj>
    </w:sdtPr>
    <w:sdtEndPr/>
    <w:sdtContent>
      <w:p w:rsidR="00DC5102" w:rsidRDefault="00DC5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99">
          <w:rPr>
            <w:noProof/>
          </w:rPr>
          <w:t>18</w:t>
        </w:r>
        <w:r>
          <w:fldChar w:fldCharType="end"/>
        </w:r>
        <w:r w:rsidR="00B31C8F">
          <w:t>/29</w:t>
        </w:r>
      </w:p>
    </w:sdtContent>
  </w:sdt>
  <w:p w:rsidR="00DC5102" w:rsidRDefault="00DC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09" w:rsidRDefault="00593009" w:rsidP="00107E7E">
      <w:r>
        <w:separator/>
      </w:r>
    </w:p>
  </w:footnote>
  <w:footnote w:type="continuationSeparator" w:id="0">
    <w:p w:rsidR="00593009" w:rsidRDefault="00593009" w:rsidP="0010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E"/>
    <w:rsid w:val="00107E7E"/>
    <w:rsid w:val="00264BBA"/>
    <w:rsid w:val="004F296A"/>
    <w:rsid w:val="00593009"/>
    <w:rsid w:val="00621A78"/>
    <w:rsid w:val="00822763"/>
    <w:rsid w:val="009721D3"/>
    <w:rsid w:val="009B74DD"/>
    <w:rsid w:val="00AE4E7D"/>
    <w:rsid w:val="00B24F60"/>
    <w:rsid w:val="00B31C8F"/>
    <w:rsid w:val="00BE36FF"/>
    <w:rsid w:val="00D930EC"/>
    <w:rsid w:val="00DC5102"/>
    <w:rsid w:val="00F5497B"/>
    <w:rsid w:val="00F937E8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07E7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7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6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07E7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7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6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29</Pages>
  <Words>6059</Words>
  <Characters>36355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2020-08-20T07:46:00Z</dcterms:created>
  <dcterms:modified xsi:type="dcterms:W3CDTF">2020-08-24T07:38:00Z</dcterms:modified>
</cp:coreProperties>
</file>